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6146A" w14:textId="5138E069" w:rsidR="00330FBC" w:rsidRDefault="00330FBC" w:rsidP="00330FBC">
      <w:r w:rsidRPr="00927CA1">
        <w:rPr>
          <w:b/>
          <w:bCs/>
        </w:rPr>
        <w:t xml:space="preserve">No </w:t>
      </w:r>
      <w:proofErr w:type="spellStart"/>
      <w:r w:rsidRPr="00927CA1">
        <w:rPr>
          <w:b/>
          <w:bCs/>
        </w:rPr>
        <w:t>one</w:t>
      </w:r>
      <w:proofErr w:type="spellEnd"/>
      <w:r w:rsidRPr="00927CA1">
        <w:rPr>
          <w:b/>
          <w:bCs/>
        </w:rPr>
        <w:t xml:space="preserve"> </w:t>
      </w:r>
      <w:proofErr w:type="spellStart"/>
      <w:r w:rsidRPr="00927CA1">
        <w:rPr>
          <w:b/>
          <w:bCs/>
        </w:rPr>
        <w:t>Intimidates</w:t>
      </w:r>
      <w:proofErr w:type="spellEnd"/>
      <w:r w:rsidRPr="00927CA1">
        <w:rPr>
          <w:b/>
          <w:bCs/>
        </w:rPr>
        <w:t xml:space="preserve"> Cuba:</w:t>
      </w:r>
      <w:r>
        <w:t xml:space="preserve"> 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Justice</w:t>
      </w:r>
      <w:proofErr w:type="spellEnd"/>
      <w:r>
        <w:t xml:space="preserve"> and </w:t>
      </w:r>
      <w:proofErr w:type="spellStart"/>
      <w:r>
        <w:t>Dignity</w:t>
      </w:r>
      <w:proofErr w:type="spellEnd"/>
      <w:r>
        <w:t xml:space="preserve"> </w:t>
      </w:r>
    </w:p>
    <w:p w14:paraId="208524CA" w14:textId="33975F89" w:rsidR="00330FBC" w:rsidRDefault="00330FBC" w:rsidP="00330FBC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immorality</w:t>
      </w:r>
      <w:proofErr w:type="spellEnd"/>
      <w:r>
        <w:t xml:space="preserve">, </w:t>
      </w:r>
      <w:proofErr w:type="spellStart"/>
      <w:r>
        <w:t>aggressiveness</w:t>
      </w:r>
      <w:proofErr w:type="spellEnd"/>
      <w:r>
        <w:t xml:space="preserve"> and </w:t>
      </w:r>
      <w:proofErr w:type="spellStart"/>
      <w:r>
        <w:t>intimidating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characterizes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June 30th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of a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 xml:space="preserve"> </w:t>
      </w:r>
      <w:proofErr w:type="spellStart"/>
      <w:r>
        <w:t>prohibiting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Cuba.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ban</w:t>
      </w:r>
      <w:proofErr w:type="spellEnd"/>
      <w:r>
        <w:t xml:space="preserve"> </w:t>
      </w:r>
      <w:proofErr w:type="spellStart"/>
      <w:r>
        <w:t>prohibits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scientific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, cultural and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,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audit</w:t>
      </w:r>
      <w:proofErr w:type="spellEnd"/>
      <w:r>
        <w:t>.</w:t>
      </w:r>
    </w:p>
    <w:p w14:paraId="0D74860B" w14:textId="111D7ED5" w:rsidR="00330FBC" w:rsidRDefault="00330FBC" w:rsidP="00330FBC">
      <w:proofErr w:type="spellStart"/>
      <w:r>
        <w:t>The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 xml:space="preserve"> </w:t>
      </w:r>
      <w:proofErr w:type="spellStart"/>
      <w:r>
        <w:t>reissues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Trump's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in June 2017. 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, and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Biden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modified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Donald </w:t>
      </w:r>
      <w:proofErr w:type="spellStart"/>
      <w:r>
        <w:t>Trump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to be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Miami mafia, once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reinforcing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criminal </w:t>
      </w:r>
      <w:proofErr w:type="spellStart"/>
      <w:r>
        <w:t>blockade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illegal</w:t>
      </w:r>
      <w:proofErr w:type="spellEnd"/>
      <w:r>
        <w:t xml:space="preserve"> and extraterritorial Helms-Burton </w:t>
      </w:r>
      <w:proofErr w:type="spellStart"/>
      <w:r>
        <w:t>Act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democracy</w:t>
      </w:r>
      <w:proofErr w:type="spellEnd"/>
      <w:r>
        <w:t xml:space="preserve"> and human </w:t>
      </w:r>
      <w:proofErr w:type="spellStart"/>
      <w:r>
        <w:t>rights</w:t>
      </w:r>
      <w:proofErr w:type="spellEnd"/>
      <w:r>
        <w:t>.</w:t>
      </w:r>
    </w:p>
    <w:p w14:paraId="20AECD60" w14:textId="1DF3129B" w:rsidR="00330FBC" w:rsidRDefault="00330FBC" w:rsidP="00330FBC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cynicism</w:t>
      </w:r>
      <w:proofErr w:type="spellEnd"/>
      <w:r>
        <w:t xml:space="preserve"> and </w:t>
      </w:r>
      <w:proofErr w:type="spellStart"/>
      <w:r>
        <w:t>hypocrisy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characterizes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are to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people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visas to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remittances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</w:t>
      </w:r>
      <w:proofErr w:type="spellStart"/>
      <w:r>
        <w:t>ventilators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midst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COVID-19 </w:t>
      </w:r>
      <w:proofErr w:type="spellStart"/>
      <w:r>
        <w:t>pandemic</w:t>
      </w:r>
      <w:proofErr w:type="spellEnd"/>
      <w:r>
        <w:t>.</w:t>
      </w:r>
    </w:p>
    <w:p w14:paraId="242631DA" w14:textId="03F9B721" w:rsidR="00330FBC" w:rsidRDefault="00330FBC" w:rsidP="00330FBC">
      <w:proofErr w:type="spellStart"/>
      <w:r>
        <w:t>Those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blockade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reinforced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of </w:t>
      </w:r>
      <w:proofErr w:type="spellStart"/>
      <w:r>
        <w:t>suffocation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of </w:t>
      </w:r>
      <w:proofErr w:type="spellStart"/>
      <w:r>
        <w:t>alleged</w:t>
      </w:r>
      <w:proofErr w:type="spellEnd"/>
      <w:r>
        <w:t xml:space="preserve"> sponsors of </w:t>
      </w:r>
      <w:proofErr w:type="spellStart"/>
      <w:r>
        <w:t>terrorism</w:t>
      </w:r>
      <w:proofErr w:type="spellEnd"/>
      <w:r>
        <w:t xml:space="preserve">, </w:t>
      </w:r>
      <w:proofErr w:type="spellStart"/>
      <w:r>
        <w:t>persecute</w:t>
      </w:r>
      <w:proofErr w:type="spellEnd"/>
      <w:r>
        <w:t xml:space="preserve"> and </w:t>
      </w:r>
      <w:proofErr w:type="spellStart"/>
      <w:r>
        <w:t>sanction</w:t>
      </w:r>
      <w:proofErr w:type="spellEnd"/>
      <w:r>
        <w:t xml:space="preserve"> </w:t>
      </w:r>
      <w:proofErr w:type="spellStart"/>
      <w:r>
        <w:t>banks</w:t>
      </w:r>
      <w:proofErr w:type="spellEnd"/>
      <w:r>
        <w:t xml:space="preserve">,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transfers</w:t>
      </w:r>
      <w:proofErr w:type="spellEnd"/>
      <w:r>
        <w:t xml:space="preserve">,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, and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fuel, </w:t>
      </w:r>
      <w:proofErr w:type="spellStart"/>
      <w:r>
        <w:t>food</w:t>
      </w:r>
      <w:proofErr w:type="spellEnd"/>
      <w:r>
        <w:t xml:space="preserve">, medicine, </w:t>
      </w:r>
      <w:proofErr w:type="spellStart"/>
      <w:r>
        <w:t>spare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produce.</w:t>
      </w:r>
    </w:p>
    <w:p w14:paraId="5A4EF0B0" w14:textId="1D6D44EB" w:rsidR="00330FBC" w:rsidRDefault="00330FBC" w:rsidP="00330FBC">
      <w:proofErr w:type="spellStart"/>
      <w:r>
        <w:t>Strangle</w:t>
      </w:r>
      <w:proofErr w:type="spellEnd"/>
      <w:r>
        <w:t xml:space="preserve"> Cuba,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surrender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fatigue, </w:t>
      </w:r>
      <w:proofErr w:type="spellStart"/>
      <w:r>
        <w:t>exhaustion</w:t>
      </w:r>
      <w:proofErr w:type="spellEnd"/>
      <w:r>
        <w:t xml:space="preserve">, </w:t>
      </w:r>
      <w:proofErr w:type="spellStart"/>
      <w:r>
        <w:t>hunger</w:t>
      </w:r>
      <w:proofErr w:type="spellEnd"/>
      <w:r>
        <w:t xml:space="preserve"> and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provoke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explosion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Cuba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>.</w:t>
      </w:r>
    </w:p>
    <w:p w14:paraId="0D97201A" w14:textId="41596465" w:rsidR="00330FBC" w:rsidRDefault="00330FBC" w:rsidP="00330FBC">
      <w:proofErr w:type="spellStart"/>
      <w:r>
        <w:t>Despicable</w:t>
      </w:r>
      <w:proofErr w:type="spellEnd"/>
      <w:r>
        <w:t xml:space="preserve"> anti-Cuban figures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exacerbated</w:t>
      </w:r>
      <w:proofErr w:type="spellEnd"/>
      <w:r>
        <w:t xml:space="preserve"> </w:t>
      </w:r>
      <w:proofErr w:type="spellStart"/>
      <w:r>
        <w:t>hatred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has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lucrative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and positions of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baseness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Secretary</w:t>
      </w:r>
      <w:proofErr w:type="spellEnd"/>
      <w:r>
        <w:t xml:space="preserve"> of </w:t>
      </w:r>
      <w:proofErr w:type="spellStart"/>
      <w:r>
        <w:t>State</w:t>
      </w:r>
      <w:proofErr w:type="spellEnd"/>
      <w:r>
        <w:t xml:space="preserve"> Marco Rubio and Mauricio Claver </w:t>
      </w:r>
      <w:proofErr w:type="spellStart"/>
      <w:r>
        <w:t>Carone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February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series of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precision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cause </w:t>
      </w:r>
      <w:proofErr w:type="spellStart"/>
      <w:r>
        <w:t>harm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suffering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necessary</w:t>
      </w:r>
      <w:proofErr w:type="spellEnd"/>
      <w:r>
        <w:t>.</w:t>
      </w:r>
    </w:p>
    <w:p w14:paraId="054EC491" w14:textId="3A21E4F5" w:rsidR="00330FBC" w:rsidRDefault="00330FBC" w:rsidP="00330FBC">
      <w:proofErr w:type="spellStart"/>
      <w:r>
        <w:t>This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this</w:t>
      </w:r>
      <w:proofErr w:type="spellEnd"/>
      <w:r>
        <w:t>.</w:t>
      </w:r>
    </w:p>
    <w:p w14:paraId="1E4C9CAC" w14:textId="6BD088ED" w:rsidR="00330FBC" w:rsidRDefault="00330FBC" w:rsidP="00330FBC">
      <w:proofErr w:type="spellStart"/>
      <w:r>
        <w:t>This</w:t>
      </w:r>
      <w:proofErr w:type="spellEnd"/>
      <w:r>
        <w:t xml:space="preserve">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opposed</w:t>
      </w:r>
      <w:proofErr w:type="spellEnd"/>
      <w:r>
        <w:t xml:space="preserve"> and </w:t>
      </w:r>
      <w:proofErr w:type="spellStart"/>
      <w:r>
        <w:t>denounced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Revolutionary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governments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and </w:t>
      </w:r>
      <w:proofErr w:type="spellStart"/>
      <w:r>
        <w:t>organizations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American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businesspeople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civilized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Cuba,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whom</w:t>
      </w:r>
      <w:proofErr w:type="spellEnd"/>
      <w:r>
        <w:t xml:space="preserve"> are </w:t>
      </w:r>
      <w:proofErr w:type="spellStart"/>
      <w:r>
        <w:t>ashamed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of </w:t>
      </w:r>
      <w:proofErr w:type="spellStart"/>
      <w:r>
        <w:t>unprovoked</w:t>
      </w:r>
      <w:proofErr w:type="spellEnd"/>
      <w:r>
        <w:t xml:space="preserve"> </w:t>
      </w:r>
      <w:proofErr w:type="spellStart"/>
      <w:r>
        <w:t>hostility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oppose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14:paraId="6EFAB76E" w14:textId="1471C649" w:rsidR="00330FBC" w:rsidRDefault="00330FBC" w:rsidP="00330FBC">
      <w:proofErr w:type="spellStart"/>
      <w:r>
        <w:t>From</w:t>
      </w:r>
      <w:proofErr w:type="spellEnd"/>
      <w:r>
        <w:t xml:space="preserve"> International </w:t>
      </w:r>
      <w:proofErr w:type="spellStart"/>
      <w:r>
        <w:t>Solidarity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denouncing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new </w:t>
      </w:r>
      <w:proofErr w:type="spellStart"/>
      <w:r>
        <w:t>aggression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Cuba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defending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sovereign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people</w:t>
      </w:r>
      <w:proofErr w:type="spellEnd"/>
      <w:r>
        <w:t xml:space="preserve"> to </w:t>
      </w:r>
      <w:proofErr w:type="spellStart"/>
      <w:r>
        <w:t>live</w:t>
      </w:r>
      <w:proofErr w:type="spellEnd"/>
      <w:r>
        <w:t xml:space="preserve"> and </w:t>
      </w:r>
      <w:proofErr w:type="spellStart"/>
      <w:r>
        <w:t>develop</w:t>
      </w:r>
      <w:proofErr w:type="spellEnd"/>
      <w:r>
        <w:t xml:space="preserve"> in </w:t>
      </w:r>
      <w:proofErr w:type="spellStart"/>
      <w:r>
        <w:t>peace</w:t>
      </w:r>
      <w:proofErr w:type="spellEnd"/>
      <w:r>
        <w:t>.</w:t>
      </w:r>
    </w:p>
    <w:p w14:paraId="235BDAB1" w14:textId="77777777" w:rsidR="00330FBC" w:rsidRDefault="00330FBC" w:rsidP="00330FBC">
      <w:r>
        <w:t xml:space="preserve">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of </w:t>
      </w:r>
      <w:proofErr w:type="spellStart"/>
      <w:r>
        <w:t>resistance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</w:t>
      </w:r>
      <w:proofErr w:type="spellStart"/>
      <w:r>
        <w:t>genocidal</w:t>
      </w:r>
      <w:proofErr w:type="spellEnd"/>
      <w:r>
        <w:t xml:space="preserve"> </w:t>
      </w:r>
      <w:proofErr w:type="spellStart"/>
      <w:r>
        <w:t>blockade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Bay</w:t>
      </w:r>
      <w:proofErr w:type="spellEnd"/>
      <w:r>
        <w:t xml:space="preserve"> of </w:t>
      </w:r>
      <w:proofErr w:type="spellStart"/>
      <w:r>
        <w:t>Pigs</w:t>
      </w:r>
      <w:proofErr w:type="spellEnd"/>
      <w:r>
        <w:t xml:space="preserve"> </w:t>
      </w:r>
      <w:proofErr w:type="spellStart"/>
      <w:r>
        <w:t>invasion</w:t>
      </w:r>
      <w:proofErr w:type="spellEnd"/>
      <w:r>
        <w:t xml:space="preserve">, </w:t>
      </w:r>
      <w:proofErr w:type="spellStart"/>
      <w:r>
        <w:t>terrorist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, </w:t>
      </w:r>
      <w:proofErr w:type="spellStart"/>
      <w:r>
        <w:t>sabotage</w:t>
      </w:r>
      <w:proofErr w:type="spellEnd"/>
      <w:r>
        <w:t xml:space="preserve">, and a </w:t>
      </w:r>
      <w:proofErr w:type="spellStart"/>
      <w:r>
        <w:t>fierce</w:t>
      </w:r>
      <w:proofErr w:type="spellEnd"/>
      <w:r>
        <w:t xml:space="preserve"> media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surrender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rights</w:t>
      </w:r>
      <w:proofErr w:type="spellEnd"/>
      <w:r>
        <w:t xml:space="preserve">, and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1, 1959.</w:t>
      </w:r>
    </w:p>
    <w:p w14:paraId="15E18927" w14:textId="77777777" w:rsidR="00330FBC" w:rsidRDefault="00330FBC" w:rsidP="00330FBC"/>
    <w:p w14:paraId="18AF3C43" w14:textId="432E5554" w:rsidR="00330FBC" w:rsidRDefault="00330FBC" w:rsidP="00330FBC">
      <w:r>
        <w:t xml:space="preserve">No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intimidates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>.</w:t>
      </w:r>
    </w:p>
    <w:p w14:paraId="15A79DF9" w14:textId="1A0D89F2" w:rsidR="00330FBC" w:rsidRPr="00330FBC" w:rsidRDefault="00330FBC" w:rsidP="00330FBC">
      <w:pPr>
        <w:rPr>
          <w:b/>
          <w:bCs/>
        </w:rPr>
      </w:pPr>
      <w:proofErr w:type="spellStart"/>
      <w:r w:rsidRPr="00330FBC">
        <w:rPr>
          <w:b/>
          <w:bCs/>
        </w:rPr>
        <w:t>Socialist</w:t>
      </w:r>
      <w:proofErr w:type="spellEnd"/>
      <w:r w:rsidRPr="00330FBC">
        <w:rPr>
          <w:b/>
          <w:bCs/>
        </w:rPr>
        <w:t xml:space="preserve"> Cuba, </w:t>
      </w:r>
      <w:proofErr w:type="spellStart"/>
      <w:r w:rsidRPr="00330FBC">
        <w:rPr>
          <w:b/>
          <w:bCs/>
        </w:rPr>
        <w:t>that</w:t>
      </w:r>
      <w:proofErr w:type="spellEnd"/>
      <w:r w:rsidRPr="00330FBC">
        <w:rPr>
          <w:b/>
          <w:bCs/>
        </w:rPr>
        <w:t xml:space="preserve"> of Fidel, Che, Raúl and Díaz-</w:t>
      </w:r>
      <w:proofErr w:type="spellStart"/>
      <w:r w:rsidRPr="00330FBC">
        <w:rPr>
          <w:b/>
          <w:bCs/>
        </w:rPr>
        <w:t>Canel</w:t>
      </w:r>
      <w:proofErr w:type="spellEnd"/>
      <w:r w:rsidRPr="00330FBC">
        <w:rPr>
          <w:b/>
          <w:bCs/>
        </w:rPr>
        <w:t xml:space="preserve">, has </w:t>
      </w:r>
      <w:proofErr w:type="spellStart"/>
      <w:r w:rsidRPr="00330FBC">
        <w:rPr>
          <w:b/>
          <w:bCs/>
        </w:rPr>
        <w:t>already</w:t>
      </w:r>
      <w:proofErr w:type="spellEnd"/>
      <w:r w:rsidRPr="00330FBC">
        <w:rPr>
          <w:b/>
          <w:bCs/>
        </w:rPr>
        <w:t xml:space="preserve"> won.  </w:t>
      </w:r>
      <w:r w:rsidR="00907303">
        <w:rPr>
          <w:b/>
          <w:bCs/>
        </w:rPr>
        <w:t>¡</w:t>
      </w:r>
      <w:r w:rsidRPr="00330FBC">
        <w:rPr>
          <w:b/>
          <w:bCs/>
        </w:rPr>
        <w:t xml:space="preserve">Once </w:t>
      </w:r>
      <w:proofErr w:type="spellStart"/>
      <w:r w:rsidRPr="00330FBC">
        <w:rPr>
          <w:b/>
          <w:bCs/>
        </w:rPr>
        <w:t>again</w:t>
      </w:r>
      <w:proofErr w:type="spellEnd"/>
      <w:r w:rsidRPr="00330FBC">
        <w:rPr>
          <w:b/>
          <w:bCs/>
        </w:rPr>
        <w:t xml:space="preserve">, </w:t>
      </w:r>
      <w:proofErr w:type="spellStart"/>
      <w:r w:rsidRPr="00330FBC">
        <w:rPr>
          <w:b/>
          <w:bCs/>
        </w:rPr>
        <w:t>it</w:t>
      </w:r>
      <w:proofErr w:type="spellEnd"/>
      <w:r w:rsidRPr="00330FBC">
        <w:rPr>
          <w:b/>
          <w:bCs/>
        </w:rPr>
        <w:t xml:space="preserve"> </w:t>
      </w:r>
      <w:proofErr w:type="spellStart"/>
      <w:r w:rsidRPr="00330FBC">
        <w:rPr>
          <w:b/>
          <w:bCs/>
        </w:rPr>
        <w:t>will</w:t>
      </w:r>
      <w:proofErr w:type="spellEnd"/>
      <w:r w:rsidRPr="00330FBC">
        <w:rPr>
          <w:b/>
          <w:bCs/>
        </w:rPr>
        <w:t xml:space="preserve"> </w:t>
      </w:r>
      <w:proofErr w:type="spellStart"/>
      <w:r w:rsidRPr="00330FBC">
        <w:rPr>
          <w:b/>
          <w:bCs/>
        </w:rPr>
        <w:t>win</w:t>
      </w:r>
      <w:proofErr w:type="spellEnd"/>
      <w:r w:rsidRPr="00330FBC">
        <w:rPr>
          <w:b/>
          <w:bCs/>
        </w:rPr>
        <w:t>!</w:t>
      </w:r>
    </w:p>
    <w:p w14:paraId="5A6425CF" w14:textId="77777777" w:rsidR="00330FBC" w:rsidRDefault="00330FBC" w:rsidP="00330FBC"/>
    <w:p w14:paraId="4F0B538F" w14:textId="77777777" w:rsidR="00330FBC" w:rsidRDefault="00330FBC" w:rsidP="00330FBC">
      <w:r>
        <w:t xml:space="preserve">International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Justice</w:t>
      </w:r>
      <w:proofErr w:type="spellEnd"/>
      <w:r>
        <w:t xml:space="preserve"> and </w:t>
      </w:r>
      <w:proofErr w:type="spellStart"/>
      <w:r>
        <w:t>Dignity</w:t>
      </w:r>
      <w:proofErr w:type="spellEnd"/>
      <w:r>
        <w:t xml:space="preserve"> </w:t>
      </w:r>
    </w:p>
    <w:p w14:paraId="00917B3B" w14:textId="77777777" w:rsidR="00330FBC" w:rsidRDefault="00330FBC" w:rsidP="00330FBC"/>
    <w:p w14:paraId="129581E7" w14:textId="68313796" w:rsidR="00330FBC" w:rsidRDefault="00330FBC">
      <w:proofErr w:type="spellStart"/>
      <w:r>
        <w:t>July</w:t>
      </w:r>
      <w:proofErr w:type="spellEnd"/>
      <w:r>
        <w:t xml:space="preserve"> 3, 2025</w:t>
      </w:r>
    </w:p>
    <w:sectPr w:rsidR="00330FB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BC"/>
    <w:rsid w:val="00330FBC"/>
    <w:rsid w:val="00907303"/>
    <w:rsid w:val="00927CA1"/>
    <w:rsid w:val="00B8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41B4F5"/>
  <w15:chartTrackingRefBased/>
  <w15:docId w15:val="{B9C2656C-8021-054D-BD40-71050CBA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0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0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0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0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0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0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0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0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0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0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0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0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0F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0F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0F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0F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0F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0F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0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0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0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0F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0F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0F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0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0F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0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gracielaramirezcruz363@gmail.com</dc:creator>
  <cp:keywords/>
  <dc:description/>
  <cp:lastModifiedBy>gracielaramirezcruz363@gmail.com</cp:lastModifiedBy>
  <cp:revision>2</cp:revision>
  <dcterms:created xsi:type="dcterms:W3CDTF">2025-07-05T03:44:00Z</dcterms:created>
  <dcterms:modified xsi:type="dcterms:W3CDTF">2025-07-05T03:44:00Z</dcterms:modified>
</cp:coreProperties>
</file>